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/>
    <w:p>
      <w:pPr>
        <w:ind w:firstLine="320" w:firstLineChars="100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年企业诚信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建设实践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案例撰写说明</w:t>
      </w:r>
    </w:p>
    <w:p>
      <w:pPr>
        <w:ind w:firstLine="602" w:firstLineChars="200"/>
        <w:rPr>
          <w:rFonts w:hint="eastAsia" w:ascii="仿宋_GB2312" w:hAnsi="仿宋" w:eastAsia="仿宋_GB2312"/>
          <w:b/>
          <w:bCs/>
          <w:sz w:val="30"/>
          <w:szCs w:val="30"/>
        </w:rPr>
      </w:pPr>
    </w:p>
    <w:p>
      <w:pPr>
        <w:ind w:firstLine="602" w:firstLineChars="200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一、总体要求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案例报告应体现企业在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诚</w:t>
      </w:r>
      <w:r>
        <w:rPr>
          <w:rFonts w:hint="eastAsia" w:ascii="仿宋_GB2312" w:hAnsi="仿宋" w:eastAsia="仿宋_GB2312"/>
          <w:sz w:val="30"/>
          <w:szCs w:val="30"/>
        </w:rPr>
        <w:t>信建设实践方面取得的实际效果，突出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与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诚信建设相关的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管理创新和优良实践</w:t>
      </w:r>
      <w:r>
        <w:rPr>
          <w:rFonts w:hint="eastAsia" w:ascii="仿宋_GB2312" w:hAnsi="仿宋" w:eastAsia="仿宋_GB2312"/>
          <w:sz w:val="30"/>
          <w:szCs w:val="30"/>
        </w:rPr>
        <w:t>，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实施</w:t>
      </w:r>
      <w:r>
        <w:rPr>
          <w:rFonts w:hint="eastAsia" w:ascii="仿宋_GB2312" w:hAnsi="仿宋" w:eastAsia="仿宋_GB2312"/>
          <w:sz w:val="30"/>
          <w:szCs w:val="30"/>
        </w:rPr>
        <w:t>措施、方法和经验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sz w:val="30"/>
          <w:szCs w:val="30"/>
        </w:rPr>
        <w:t>要有一定的借鉴推广价值。</w:t>
      </w:r>
    </w:p>
    <w:p>
      <w:pPr>
        <w:ind w:firstLine="602" w:firstLineChars="200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二、案例名称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名称应反映案例的核心内容和特色，以一句话进行概括。案例名称中不要出现企业名称和案例内容的字母缩写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等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>
      <w:pPr>
        <w:ind w:firstLine="602" w:firstLineChars="200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三、案例报告正文内容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主要</w:t>
      </w:r>
      <w:r>
        <w:rPr>
          <w:rFonts w:hint="eastAsia" w:ascii="仿宋_GB2312" w:hAnsi="仿宋" w:eastAsia="仿宋_GB2312"/>
          <w:sz w:val="30"/>
          <w:szCs w:val="30"/>
        </w:rPr>
        <w:t>包括以下三个部分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sz w:val="30"/>
          <w:szCs w:val="30"/>
        </w:rPr>
        <w:t>（一）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案例背景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（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00字左右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</w:rPr>
        <w:t>）。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包括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企业发展的简要历程，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企业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将诚信建设纳入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使命愿景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、战略发展和生产经营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等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方面的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现实背景和主要考量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（二）主要措施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（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val="en-US" w:eastAsia="zh-CN"/>
        </w:rPr>
        <w:t>25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00字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eastAsia="zh-CN"/>
        </w:rPr>
        <w:t>左右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）</w:t>
      </w:r>
      <w:r>
        <w:rPr>
          <w:rFonts w:hint="eastAsia" w:ascii="仿宋_GB2312" w:hAnsi="仿宋" w:eastAsia="仿宋_GB2312"/>
          <w:sz w:val="30"/>
          <w:szCs w:val="30"/>
        </w:rPr>
        <w:t>。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val="en-US" w:eastAsia="zh-CN"/>
        </w:rPr>
        <w:t>包括但不限于：</w:t>
      </w:r>
    </w:p>
    <w:p>
      <w:pPr>
        <w:ind w:firstLine="600" w:firstLineChars="200"/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诚信体系建设：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领导层重视和率先垂范，加强诚信体系顶层设计，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  <w:t>健全和完善诚信体系制度，加强机构建设和执行力度等；</w:t>
      </w:r>
    </w:p>
    <w:p>
      <w:pPr>
        <w:ind w:firstLine="600" w:firstLineChars="200"/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  <w:t>诚信合规管理：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val="en-US" w:eastAsia="zh-CN"/>
        </w:rPr>
        <w:t>诚信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  <w:t>合规管理顶层设计和制度建设，建立相关落实机构，配备专职人员，开展诚信合规管理和实践等；</w:t>
      </w:r>
    </w:p>
    <w:p>
      <w:pPr>
        <w:ind w:firstLine="600" w:firstLineChars="200"/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  <w:t>诚信文化：确立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诚信为核心经营理念，建立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  <w:t>企业诚信文化体系，开展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诚信宣传教育和专题培训等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  <w:t>；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诚信建设实践：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采取有效措施，大力推进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诚信实践，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加强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产品质量、服务质量、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highlight w:val="none"/>
          <w:lang w:val="en-US" w:eastAsia="zh-CN"/>
        </w:rPr>
        <w:t>安全生产、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 xml:space="preserve">合同履约、劳动关系、环境保护、品牌建设、科技赋能等。  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  <w:highlight w:val="yellow"/>
          <w:lang w:eastAsia="zh-CN"/>
        </w:rPr>
      </w:pPr>
      <w:r>
        <w:rPr>
          <w:rFonts w:hint="eastAsia" w:ascii="仿宋_GB2312" w:hAnsi="仿宋" w:eastAsia="仿宋_GB2312"/>
          <w:sz w:val="30"/>
          <w:szCs w:val="30"/>
          <w:highlight w:val="none"/>
        </w:rPr>
        <w:t>因各企业属性和所处行业不同，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案例申报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需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结合申报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案例类型，重点突出，体现自身特色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，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梳理总结提炼主要做法和措施。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（三）实施效果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（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00字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val="en-US" w:eastAsia="zh-CN"/>
        </w:rPr>
        <w:t>左右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）。</w:t>
      </w:r>
      <w:r>
        <w:rPr>
          <w:rFonts w:hint="eastAsia" w:ascii="仿宋_GB2312" w:hAnsi="仿宋" w:eastAsia="仿宋_GB2312"/>
          <w:sz w:val="30"/>
          <w:szCs w:val="30"/>
        </w:rPr>
        <w:t>从定量和定性两方面反映企业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诚</w:t>
      </w:r>
      <w:r>
        <w:rPr>
          <w:rFonts w:hint="eastAsia" w:ascii="仿宋_GB2312" w:hAnsi="仿宋" w:eastAsia="仿宋_GB2312"/>
          <w:sz w:val="30"/>
          <w:szCs w:val="30"/>
        </w:rPr>
        <w:t>信建设实践取得的实际效果，</w:t>
      </w:r>
      <w:r>
        <w:rPr>
          <w:rFonts w:hint="eastAsia" w:ascii="仿宋_GB2312" w:hAnsi="仿宋" w:eastAsia="仿宋_GB2312"/>
          <w:sz w:val="30"/>
          <w:szCs w:val="30"/>
          <w:highlight w:val="none"/>
        </w:rPr>
        <w:t>突出</w:t>
      </w:r>
      <w:r>
        <w:rPr>
          <w:rFonts w:hint="eastAsia" w:ascii="仿宋_GB2312" w:hAnsi="仿宋" w:eastAsia="仿宋_GB2312"/>
          <w:sz w:val="30"/>
          <w:szCs w:val="30"/>
          <w:highlight w:val="none"/>
          <w:lang w:val="en-US" w:eastAsia="zh-CN"/>
        </w:rPr>
        <w:t>申报案例类别等方面</w:t>
      </w:r>
      <w:r>
        <w:rPr>
          <w:rFonts w:hint="eastAsia" w:ascii="仿宋_GB2312" w:hAnsi="仿宋" w:eastAsia="仿宋_GB2312"/>
          <w:sz w:val="30"/>
          <w:szCs w:val="30"/>
          <w:highlight w:val="none"/>
          <w:lang w:eastAsia="zh-CN"/>
        </w:rPr>
        <w:t>所</w:t>
      </w:r>
      <w:r>
        <w:rPr>
          <w:rFonts w:hint="eastAsia" w:ascii="仿宋_GB2312" w:hAnsi="仿宋" w:eastAsia="仿宋_GB2312"/>
          <w:sz w:val="30"/>
          <w:szCs w:val="30"/>
        </w:rPr>
        <w:t>取得的成效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及成果</w:t>
      </w:r>
      <w:r>
        <w:rPr>
          <w:rFonts w:hint="eastAsia" w:ascii="仿宋_GB2312" w:hAnsi="仿宋" w:eastAsia="仿宋_GB2312"/>
          <w:sz w:val="30"/>
          <w:szCs w:val="30"/>
        </w:rPr>
        <w:t>等。同时需反映取得的经济效益和社会效益。</w:t>
      </w:r>
    </w:p>
    <w:p>
      <w:pPr>
        <w:ind w:firstLine="602" w:firstLineChars="200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四、案例报告格式要求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案例申报书（Word版）名称格式统一为企业名称+案例名称，内容</w:t>
      </w:r>
      <w:r>
        <w:rPr>
          <w:rFonts w:hint="eastAsia" w:ascii="仿宋_GB2312" w:hAnsi="仿宋" w:eastAsia="仿宋_GB2312"/>
          <w:sz w:val="30"/>
          <w:szCs w:val="30"/>
        </w:rPr>
        <w:t>须采用A4幅面进行编辑。案例标题为黑体三号字居中，申报企业全称为楷体小三号字居中，一级标题为黑体小三号字，二级、三级标题为宋体四号字加粗，正文为宋体四号字。行间距为单倍行距。案例正文的层次不要过多，尽量不要超过三级。图、表不宜过多。照片图片可用文字简要介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zMxMDFjNzFjZjRkMWRjYjE4ZTIzMzY5YmRkY2QifQ=="/>
  </w:docVars>
  <w:rsids>
    <w:rsidRoot w:val="00000000"/>
    <w:rsid w:val="03B57D72"/>
    <w:rsid w:val="040740B3"/>
    <w:rsid w:val="0B5D2FAD"/>
    <w:rsid w:val="15CE592F"/>
    <w:rsid w:val="16CA6F55"/>
    <w:rsid w:val="18D353B4"/>
    <w:rsid w:val="2C3D3778"/>
    <w:rsid w:val="3103697D"/>
    <w:rsid w:val="320F0E85"/>
    <w:rsid w:val="35EC15A5"/>
    <w:rsid w:val="3A485400"/>
    <w:rsid w:val="3A75380F"/>
    <w:rsid w:val="54BB1403"/>
    <w:rsid w:val="583E0DB5"/>
    <w:rsid w:val="7A7D4CF2"/>
    <w:rsid w:val="7C2823C0"/>
    <w:rsid w:val="7C2E3BF3"/>
    <w:rsid w:val="7D6E02A7"/>
    <w:rsid w:val="7F8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784</Characters>
  <Lines>0</Lines>
  <Paragraphs>0</Paragraphs>
  <TotalTime>0</TotalTime>
  <ScaleCrop>false</ScaleCrop>
  <LinksUpToDate>false</LinksUpToDate>
  <CharactersWithSpaces>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2022-06-10T02:17:00Z</dcterms:created>
  <dc:creator>雇主部</dc:creator>
  <cp:lastModifiedBy>党凯旋</cp:lastModifiedBy>
  <dcterms:modified xsi:type="dcterms:W3CDTF">2023-07-24T01:22:06Z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1FE868D77AF44C57BC05C0BD021A00D7</vt:lpwstr>
  </property>
</Properties>
</file>